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ED" w:rsidRPr="00C26AED" w:rsidRDefault="00C26AED" w:rsidP="00C26AED">
      <w:pPr>
        <w:spacing w:after="0" w:line="240" w:lineRule="atLeast"/>
        <w:jc w:val="center"/>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C26AED" w:rsidRPr="00C26AED" w:rsidRDefault="00C26AED" w:rsidP="00C26AED">
      <w:pPr>
        <w:spacing w:after="0" w:line="240" w:lineRule="atLeast"/>
        <w:jc w:val="center"/>
        <w:rPr>
          <w:rFonts w:ascii="Times New Roman" w:eastAsia="Times New Roman" w:hAnsi="Times New Roman" w:cs="Times New Roman"/>
          <w:color w:val="000000"/>
          <w:sz w:val="20"/>
          <w:szCs w:val="20"/>
          <w:lang w:eastAsia="tr-TR"/>
        </w:rPr>
      </w:pPr>
      <w:bookmarkStart w:id="0" w:name="A25"/>
      <w:bookmarkEnd w:id="0"/>
      <w:r w:rsidRPr="00C26AED">
        <w:rPr>
          <w:rFonts w:ascii="Times New Roman" w:eastAsia="Times New Roman" w:hAnsi="Times New Roman" w:cs="Times New Roman"/>
          <w:color w:val="000000"/>
          <w:sz w:val="18"/>
          <w:szCs w:val="18"/>
          <w:lang w:eastAsia="tr-TR"/>
        </w:rPr>
        <w:t>TAŞINMAZLAR SATILACAKTIR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b/>
          <w:bCs/>
          <w:color w:val="0000CC"/>
          <w:sz w:val="18"/>
          <w:szCs w:val="18"/>
          <w:lang w:eastAsia="tr-TR"/>
        </w:rPr>
        <w:t>Balıkesir Büyükşehir Belediye Başkanlığından:</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w:t>
      </w:r>
    </w:p>
    <w:tbl>
      <w:tblPr>
        <w:tblW w:w="15870" w:type="dxa"/>
        <w:tblInd w:w="559" w:type="dxa"/>
        <w:tblCellMar>
          <w:left w:w="0" w:type="dxa"/>
          <w:right w:w="0" w:type="dxa"/>
        </w:tblCellMar>
        <w:tblLook w:val="04A0" w:firstRow="1" w:lastRow="0" w:firstColumn="1" w:lastColumn="0" w:noHBand="0" w:noVBand="1"/>
      </w:tblPr>
      <w:tblGrid>
        <w:gridCol w:w="586"/>
        <w:gridCol w:w="974"/>
        <w:gridCol w:w="1134"/>
        <w:gridCol w:w="567"/>
        <w:gridCol w:w="580"/>
        <w:gridCol w:w="1123"/>
        <w:gridCol w:w="708"/>
        <w:gridCol w:w="1701"/>
        <w:gridCol w:w="2160"/>
        <w:gridCol w:w="1656"/>
        <w:gridCol w:w="1433"/>
        <w:gridCol w:w="1134"/>
        <w:gridCol w:w="851"/>
        <w:gridCol w:w="1263"/>
      </w:tblGrid>
      <w:tr w:rsidR="00C26AED" w:rsidRPr="00C26AED" w:rsidTr="00C26AED">
        <w:trPr>
          <w:trHeight w:val="20"/>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Sıra No</w:t>
            </w:r>
          </w:p>
        </w:tc>
        <w:tc>
          <w:tcPr>
            <w:tcW w:w="9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Ada</w:t>
            </w:r>
          </w:p>
        </w:tc>
        <w:tc>
          <w:tcPr>
            <w:tcW w:w="5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Parsel</w:t>
            </w:r>
          </w:p>
        </w:tc>
        <w:tc>
          <w:tcPr>
            <w:tcW w:w="11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Yüzölçümü (m²)</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Vasfı</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Adresi</w:t>
            </w:r>
          </w:p>
        </w:tc>
        <w:tc>
          <w:tcPr>
            <w:tcW w:w="21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İmar Planındaki Kullanım Amacı</w:t>
            </w:r>
          </w:p>
        </w:tc>
        <w:tc>
          <w:tcPr>
            <w:tcW w:w="16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Muhammen Bedeli (TL)</w:t>
            </w:r>
          </w:p>
        </w:tc>
        <w:tc>
          <w:tcPr>
            <w:tcW w:w="14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Geçici Teminat Bedeli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İhale Tarihi</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İhale Saati</w:t>
            </w:r>
          </w:p>
        </w:tc>
        <w:tc>
          <w:tcPr>
            <w:tcW w:w="12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İhale Usulü</w:t>
            </w:r>
          </w:p>
        </w:tc>
      </w:tr>
      <w:tr w:rsidR="00C26AED" w:rsidRPr="00C26AED" w:rsidTr="00C26AED">
        <w:trPr>
          <w:trHeight w:val="20"/>
        </w:trPr>
        <w:tc>
          <w:tcPr>
            <w:tcW w:w="5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Karesi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İ19C09D4B</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8970</w:t>
            </w:r>
          </w:p>
        </w:tc>
        <w:tc>
          <w:tcPr>
            <w:tcW w:w="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3</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12.123,92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spellStart"/>
            <w:r w:rsidRPr="00C26AED">
              <w:rPr>
                <w:rFonts w:ascii="Times New Roman" w:eastAsia="Times New Roman" w:hAnsi="Times New Roman" w:cs="Times New Roman"/>
                <w:color w:val="000000"/>
                <w:sz w:val="18"/>
                <w:szCs w:val="18"/>
                <w:lang w:eastAsia="tr-TR"/>
              </w:rPr>
              <w:t>Paşaalanı</w:t>
            </w:r>
            <w:proofErr w:type="spellEnd"/>
            <w:r w:rsidRPr="00C26AED">
              <w:rPr>
                <w:rFonts w:ascii="Times New Roman" w:eastAsia="Times New Roman" w:hAnsi="Times New Roman" w:cs="Times New Roman"/>
                <w:color w:val="000000"/>
                <w:sz w:val="18"/>
                <w:szCs w:val="18"/>
                <w:lang w:eastAsia="tr-TR"/>
              </w:rPr>
              <w:t xml:space="preserve"> Mahallesi </w:t>
            </w:r>
            <w:proofErr w:type="spellStart"/>
            <w:r w:rsidRPr="00C26AED">
              <w:rPr>
                <w:rFonts w:ascii="Times New Roman" w:eastAsia="Times New Roman" w:hAnsi="Times New Roman" w:cs="Times New Roman"/>
                <w:color w:val="000000"/>
                <w:sz w:val="18"/>
                <w:szCs w:val="18"/>
                <w:lang w:eastAsia="tr-TR"/>
              </w:rPr>
              <w:t>A.Gaffar</w:t>
            </w:r>
            <w:proofErr w:type="spellEnd"/>
            <w:r w:rsidRPr="00C26AED">
              <w:rPr>
                <w:rFonts w:ascii="Times New Roman" w:eastAsia="Times New Roman" w:hAnsi="Times New Roman" w:cs="Times New Roman"/>
                <w:color w:val="000000"/>
                <w:sz w:val="18"/>
                <w:szCs w:val="18"/>
                <w:lang w:eastAsia="tr-TR"/>
              </w:rPr>
              <w:t xml:space="preserve"> Okkan Cad. No:30</w:t>
            </w:r>
          </w:p>
        </w:tc>
        <w:tc>
          <w:tcPr>
            <w:tcW w:w="2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 xml:space="preserve">Emsal:2,00 </w:t>
            </w:r>
            <w:proofErr w:type="spellStart"/>
            <w:r w:rsidRPr="00C26AED">
              <w:rPr>
                <w:rFonts w:ascii="Times New Roman" w:eastAsia="Times New Roman" w:hAnsi="Times New Roman" w:cs="Times New Roman"/>
                <w:color w:val="000000"/>
                <w:sz w:val="18"/>
                <w:szCs w:val="18"/>
                <w:lang w:eastAsia="tr-TR"/>
              </w:rPr>
              <w:t>Yençok</w:t>
            </w:r>
            <w:proofErr w:type="spellEnd"/>
            <w:r w:rsidRPr="00C26AED">
              <w:rPr>
                <w:rFonts w:ascii="Times New Roman" w:eastAsia="Times New Roman" w:hAnsi="Times New Roman" w:cs="Times New Roman"/>
                <w:color w:val="000000"/>
                <w:sz w:val="18"/>
                <w:szCs w:val="18"/>
                <w:lang w:eastAsia="tr-TR"/>
              </w:rPr>
              <w:t xml:space="preserve">: </w:t>
            </w:r>
            <w:proofErr w:type="gramStart"/>
            <w:r w:rsidRPr="00C26AED">
              <w:rPr>
                <w:rFonts w:ascii="Times New Roman" w:eastAsia="Times New Roman" w:hAnsi="Times New Roman" w:cs="Times New Roman"/>
                <w:color w:val="000000"/>
                <w:sz w:val="18"/>
                <w:szCs w:val="18"/>
                <w:lang w:eastAsia="tr-TR"/>
              </w:rPr>
              <w:t>Mania</w:t>
            </w:r>
            <w:proofErr w:type="gramEnd"/>
            <w:r w:rsidRPr="00C26AED">
              <w:rPr>
                <w:rFonts w:ascii="Times New Roman" w:eastAsia="Times New Roman" w:hAnsi="Times New Roman" w:cs="Times New Roman"/>
                <w:color w:val="000000"/>
                <w:sz w:val="18"/>
                <w:szCs w:val="18"/>
                <w:lang w:eastAsia="tr-TR"/>
              </w:rPr>
              <w:t xml:space="preserve"> yüksekliğinde TİCK Ticaret + Konut Alanı</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30.000.000,00-TL</w:t>
            </w:r>
          </w:p>
        </w:tc>
        <w:tc>
          <w:tcPr>
            <w:tcW w:w="14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900.000,00-TL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06.06.2018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gramStart"/>
            <w:r w:rsidRPr="00C26AED">
              <w:rPr>
                <w:rFonts w:ascii="Times New Roman" w:eastAsia="Times New Roman" w:hAnsi="Times New Roman" w:cs="Times New Roman"/>
                <w:color w:val="000000"/>
                <w:sz w:val="18"/>
                <w:szCs w:val="18"/>
                <w:lang w:eastAsia="tr-TR"/>
              </w:rPr>
              <w:t>14:00</w:t>
            </w:r>
            <w:proofErr w:type="gramEnd"/>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2886 sayılı Kanunun 35/a maddesi</w:t>
            </w:r>
          </w:p>
        </w:tc>
      </w:tr>
      <w:tr w:rsidR="00C26AED" w:rsidRPr="00C26AED" w:rsidTr="00C26AED">
        <w:trPr>
          <w:trHeight w:val="20"/>
        </w:trPr>
        <w:tc>
          <w:tcPr>
            <w:tcW w:w="5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2</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spellStart"/>
            <w:r w:rsidRPr="00C26AED">
              <w:rPr>
                <w:rFonts w:ascii="Times New Roman" w:eastAsia="Times New Roman" w:hAnsi="Times New Roman" w:cs="Times New Roman"/>
                <w:color w:val="000000"/>
                <w:sz w:val="18"/>
                <w:szCs w:val="18"/>
                <w:lang w:eastAsia="tr-TR"/>
              </w:rPr>
              <w:t>Altıeylül</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16 L II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8966</w:t>
            </w:r>
          </w:p>
        </w:tc>
        <w:tc>
          <w:tcPr>
            <w:tcW w:w="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sz w:val="18"/>
                <w:szCs w:val="18"/>
                <w:lang w:eastAsia="tr-TR"/>
              </w:rPr>
              <w:t>13.803,35 m</w:t>
            </w:r>
            <w:r w:rsidRPr="00C26AED">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Plevne Mahallesi 381. Sok. No:1</w:t>
            </w:r>
          </w:p>
        </w:tc>
        <w:tc>
          <w:tcPr>
            <w:tcW w:w="2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40" w:lineRule="atLeast"/>
              <w:jc w:val="center"/>
              <w:rPr>
                <w:rFonts w:ascii="Times New Roman" w:eastAsia="Times New Roman" w:hAnsi="Times New Roman" w:cs="Times New Roman"/>
                <w:sz w:val="20"/>
                <w:szCs w:val="20"/>
                <w:lang w:eastAsia="tr-TR"/>
              </w:rPr>
            </w:pPr>
            <w:proofErr w:type="spellStart"/>
            <w:r w:rsidRPr="00C26AED">
              <w:rPr>
                <w:rFonts w:ascii="Times New Roman" w:eastAsia="Times New Roman" w:hAnsi="Times New Roman" w:cs="Times New Roman"/>
                <w:sz w:val="18"/>
                <w:szCs w:val="18"/>
                <w:lang w:eastAsia="tr-TR"/>
              </w:rPr>
              <w:t>Ticaret+Konut</w:t>
            </w:r>
            <w:proofErr w:type="spellEnd"/>
            <w:r w:rsidRPr="00C26AED">
              <w:rPr>
                <w:rFonts w:ascii="Times New Roman" w:eastAsia="Times New Roman" w:hAnsi="Times New Roman" w:cs="Times New Roman"/>
                <w:sz w:val="18"/>
                <w:szCs w:val="18"/>
                <w:lang w:eastAsia="tr-TR"/>
              </w:rPr>
              <w:t xml:space="preserve"> Alanı</w:t>
            </w:r>
          </w:p>
          <w:p w:rsidR="00C26AED" w:rsidRPr="00C26AED" w:rsidRDefault="00C26AED" w:rsidP="00C26AED">
            <w:pPr>
              <w:spacing w:after="0" w:line="24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sz w:val="18"/>
                <w:szCs w:val="18"/>
                <w:lang w:eastAsia="tr-TR"/>
              </w:rPr>
              <w:t>Emsal:2,00</w:t>
            </w:r>
          </w:p>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spellStart"/>
            <w:r w:rsidRPr="00C26AED">
              <w:rPr>
                <w:rFonts w:ascii="Times New Roman" w:eastAsia="Times New Roman" w:hAnsi="Times New Roman" w:cs="Times New Roman"/>
                <w:sz w:val="18"/>
                <w:szCs w:val="18"/>
                <w:lang w:eastAsia="tr-TR"/>
              </w:rPr>
              <w:t>Yençok</w:t>
            </w:r>
            <w:proofErr w:type="spellEnd"/>
            <w:r w:rsidRPr="00C26AED">
              <w:rPr>
                <w:rFonts w:ascii="Times New Roman" w:eastAsia="Times New Roman" w:hAnsi="Times New Roman" w:cs="Times New Roman"/>
                <w:sz w:val="18"/>
                <w:szCs w:val="18"/>
                <w:lang w:eastAsia="tr-TR"/>
              </w:rPr>
              <w:t xml:space="preserve">: </w:t>
            </w:r>
            <w:proofErr w:type="gramStart"/>
            <w:r w:rsidRPr="00C26AED">
              <w:rPr>
                <w:rFonts w:ascii="Times New Roman" w:eastAsia="Times New Roman" w:hAnsi="Times New Roman" w:cs="Times New Roman"/>
                <w:sz w:val="18"/>
                <w:szCs w:val="18"/>
                <w:lang w:eastAsia="tr-TR"/>
              </w:rPr>
              <w:t>Mania</w:t>
            </w:r>
            <w:proofErr w:type="gramEnd"/>
            <w:r w:rsidRPr="00C26AED">
              <w:rPr>
                <w:rFonts w:ascii="Times New Roman" w:eastAsia="Times New Roman" w:hAnsi="Times New Roman" w:cs="Times New Roman"/>
                <w:sz w:val="18"/>
                <w:szCs w:val="18"/>
                <w:lang w:eastAsia="tr-TR"/>
              </w:rPr>
              <w:t xml:space="preserve"> (Konut alanı toplam inşaat alanının %70’ini geçemez)</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34.720.000,00-TL</w:t>
            </w:r>
          </w:p>
        </w:tc>
        <w:tc>
          <w:tcPr>
            <w:tcW w:w="14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1.041.600,00-TL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06.06.2018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gramStart"/>
            <w:r w:rsidRPr="00C26AED">
              <w:rPr>
                <w:rFonts w:ascii="Times New Roman" w:eastAsia="Times New Roman" w:hAnsi="Times New Roman" w:cs="Times New Roman"/>
                <w:color w:val="000000"/>
                <w:sz w:val="18"/>
                <w:szCs w:val="18"/>
                <w:lang w:eastAsia="tr-TR"/>
              </w:rPr>
              <w:t>14:20</w:t>
            </w:r>
            <w:proofErr w:type="gramEnd"/>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2886 sayılı Kanunun 35/a maddesi</w:t>
            </w:r>
          </w:p>
        </w:tc>
      </w:tr>
      <w:tr w:rsidR="00C26AED" w:rsidRPr="00C26AED" w:rsidTr="00C26AED">
        <w:trPr>
          <w:trHeight w:val="20"/>
        </w:trPr>
        <w:tc>
          <w:tcPr>
            <w:tcW w:w="5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sz w:val="18"/>
                <w:szCs w:val="18"/>
                <w:lang w:eastAsia="tr-TR"/>
              </w:rPr>
              <w:t>3</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spellStart"/>
            <w:r w:rsidRPr="00C26AED">
              <w:rPr>
                <w:rFonts w:ascii="Times New Roman" w:eastAsia="Times New Roman" w:hAnsi="Times New Roman" w:cs="Times New Roman"/>
                <w:color w:val="000000"/>
                <w:sz w:val="18"/>
                <w:szCs w:val="18"/>
                <w:lang w:eastAsia="tr-TR"/>
              </w:rPr>
              <w:t>Altıeylül</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16 L II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8967</w:t>
            </w:r>
          </w:p>
        </w:tc>
        <w:tc>
          <w:tcPr>
            <w:tcW w:w="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w:t>
            </w:r>
          </w:p>
        </w:tc>
        <w:tc>
          <w:tcPr>
            <w:tcW w:w="11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11.026,87</w:t>
            </w:r>
            <w:r w:rsidRPr="00C26AED">
              <w:rPr>
                <w:rFonts w:ascii="Times New Roman" w:eastAsia="Times New Roman" w:hAnsi="Times New Roman" w:cs="Times New Roman"/>
                <w:sz w:val="18"/>
                <w:szCs w:val="18"/>
                <w:lang w:eastAsia="tr-TR"/>
              </w:rPr>
              <w:t> m</w:t>
            </w:r>
            <w:r w:rsidRPr="00C26AED">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Plevne Mahallesi 381. Sok. No:5</w:t>
            </w:r>
          </w:p>
        </w:tc>
        <w:tc>
          <w:tcPr>
            <w:tcW w:w="21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4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sz w:val="18"/>
                <w:szCs w:val="18"/>
                <w:lang w:eastAsia="tr-TR"/>
              </w:rPr>
              <w:t>Ticaret + Konut Alanı</w:t>
            </w:r>
          </w:p>
          <w:p w:rsidR="00C26AED" w:rsidRPr="00C26AED" w:rsidRDefault="00C26AED" w:rsidP="00C26AED">
            <w:pPr>
              <w:spacing w:after="0" w:line="24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sz w:val="18"/>
                <w:szCs w:val="18"/>
                <w:lang w:eastAsia="tr-TR"/>
              </w:rPr>
              <w:t>Emsal:2,00</w:t>
            </w:r>
          </w:p>
          <w:p w:rsidR="00C26AED" w:rsidRPr="00C26AED" w:rsidRDefault="00C26AED" w:rsidP="00C26AED">
            <w:pPr>
              <w:spacing w:after="0" w:line="240" w:lineRule="atLeast"/>
              <w:jc w:val="center"/>
              <w:rPr>
                <w:rFonts w:ascii="Times New Roman" w:eastAsia="Times New Roman" w:hAnsi="Times New Roman" w:cs="Times New Roman"/>
                <w:sz w:val="20"/>
                <w:szCs w:val="20"/>
                <w:lang w:eastAsia="tr-TR"/>
              </w:rPr>
            </w:pPr>
            <w:proofErr w:type="spellStart"/>
            <w:r w:rsidRPr="00C26AED">
              <w:rPr>
                <w:rFonts w:ascii="Times New Roman" w:eastAsia="Times New Roman" w:hAnsi="Times New Roman" w:cs="Times New Roman"/>
                <w:sz w:val="18"/>
                <w:szCs w:val="18"/>
                <w:lang w:eastAsia="tr-TR"/>
              </w:rPr>
              <w:t>Yençok</w:t>
            </w:r>
            <w:proofErr w:type="spellEnd"/>
            <w:r w:rsidRPr="00C26AED">
              <w:rPr>
                <w:rFonts w:ascii="Times New Roman" w:eastAsia="Times New Roman" w:hAnsi="Times New Roman" w:cs="Times New Roman"/>
                <w:sz w:val="18"/>
                <w:szCs w:val="18"/>
                <w:lang w:eastAsia="tr-TR"/>
              </w:rPr>
              <w:t xml:space="preserve">: </w:t>
            </w:r>
            <w:proofErr w:type="gramStart"/>
            <w:r w:rsidRPr="00C26AED">
              <w:rPr>
                <w:rFonts w:ascii="Times New Roman" w:eastAsia="Times New Roman" w:hAnsi="Times New Roman" w:cs="Times New Roman"/>
                <w:sz w:val="18"/>
                <w:szCs w:val="18"/>
                <w:lang w:eastAsia="tr-TR"/>
              </w:rPr>
              <w:t>Mania</w:t>
            </w:r>
            <w:proofErr w:type="gramEnd"/>
          </w:p>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sz w:val="18"/>
                <w:szCs w:val="18"/>
                <w:lang w:eastAsia="tr-TR"/>
              </w:rPr>
              <w:t>(Konut alanı toplam inşaat alanının %70’ini geçemez)</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25.520.000,00-TL</w:t>
            </w:r>
          </w:p>
        </w:tc>
        <w:tc>
          <w:tcPr>
            <w:tcW w:w="14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765.600,00-TL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06.06.2018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proofErr w:type="gramStart"/>
            <w:r w:rsidRPr="00C26AED">
              <w:rPr>
                <w:rFonts w:ascii="Times New Roman" w:eastAsia="Times New Roman" w:hAnsi="Times New Roman" w:cs="Times New Roman"/>
                <w:color w:val="000000"/>
                <w:sz w:val="18"/>
                <w:szCs w:val="18"/>
                <w:lang w:eastAsia="tr-TR"/>
              </w:rPr>
              <w:t>14:40</w:t>
            </w:r>
            <w:proofErr w:type="gramEnd"/>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6AED" w:rsidRPr="00C26AED" w:rsidRDefault="00C26AED" w:rsidP="00C26AED">
            <w:pPr>
              <w:spacing w:after="0" w:line="20" w:lineRule="atLeast"/>
              <w:jc w:val="center"/>
              <w:rPr>
                <w:rFonts w:ascii="Times New Roman" w:eastAsia="Times New Roman" w:hAnsi="Times New Roman" w:cs="Times New Roman"/>
                <w:sz w:val="20"/>
                <w:szCs w:val="20"/>
                <w:lang w:eastAsia="tr-TR"/>
              </w:rPr>
            </w:pPr>
            <w:r w:rsidRPr="00C26AED">
              <w:rPr>
                <w:rFonts w:ascii="Times New Roman" w:eastAsia="Times New Roman" w:hAnsi="Times New Roman" w:cs="Times New Roman"/>
                <w:color w:val="000000"/>
                <w:sz w:val="18"/>
                <w:szCs w:val="18"/>
                <w:lang w:eastAsia="tr-TR"/>
              </w:rPr>
              <w:t>2886 sayılı Kanunun 35/a maddesi</w:t>
            </w:r>
          </w:p>
        </w:tc>
      </w:tr>
    </w:tbl>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Mülkiyeti Balıkesir Büyükşehir Belediyemize ait yukarıda, tapu, adres bilgileri, muhammen bedeli, geçici teminatı, ihale tarihi, ihale saati, özellikleri belirtilen taşınmazların 2886 sayılı Devlet İhale Kanununun 35/a maddesine göre şartname esasları </w:t>
      </w:r>
      <w:proofErr w:type="gramStart"/>
      <w:r w:rsidRPr="00C26AED">
        <w:rPr>
          <w:rFonts w:ascii="Times New Roman" w:eastAsia="Times New Roman" w:hAnsi="Times New Roman" w:cs="Times New Roman"/>
          <w:color w:val="000000"/>
          <w:sz w:val="18"/>
          <w:szCs w:val="18"/>
          <w:lang w:eastAsia="tr-TR"/>
        </w:rPr>
        <w:t>dahilinde</w:t>
      </w:r>
      <w:proofErr w:type="gramEnd"/>
      <w:r w:rsidRPr="00C26AED">
        <w:rPr>
          <w:rFonts w:ascii="Times New Roman" w:eastAsia="Times New Roman" w:hAnsi="Times New Roman" w:cs="Times New Roman"/>
          <w:color w:val="000000"/>
          <w:sz w:val="18"/>
          <w:szCs w:val="18"/>
          <w:lang w:eastAsia="tr-TR"/>
        </w:rPr>
        <w:t xml:space="preserve"> kapalı teklif usulü arttırma sureti ile, satış ihalesi yapılacaktır.</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1 - İdarenin </w:t>
      </w:r>
      <w:proofErr w:type="gramStart"/>
      <w:r w:rsidRPr="00C26AED">
        <w:rPr>
          <w:rFonts w:ascii="Times New Roman" w:eastAsia="Times New Roman" w:hAnsi="Times New Roman" w:cs="Times New Roman"/>
          <w:color w:val="000000"/>
          <w:sz w:val="18"/>
          <w:szCs w:val="18"/>
          <w:lang w:eastAsia="tr-TR"/>
        </w:rPr>
        <w:t>Adı                         :  Balıkesir</w:t>
      </w:r>
      <w:proofErr w:type="gramEnd"/>
      <w:r w:rsidRPr="00C26AED">
        <w:rPr>
          <w:rFonts w:ascii="Times New Roman" w:eastAsia="Times New Roman" w:hAnsi="Times New Roman" w:cs="Times New Roman"/>
          <w:color w:val="000000"/>
          <w:sz w:val="18"/>
          <w:szCs w:val="18"/>
          <w:lang w:eastAsia="tr-TR"/>
        </w:rPr>
        <w:t xml:space="preserve"> Büyükşehir Belediye Başkanlığı</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a) </w:t>
      </w:r>
      <w:proofErr w:type="gramStart"/>
      <w:r w:rsidRPr="00C26AED">
        <w:rPr>
          <w:rFonts w:ascii="Times New Roman" w:eastAsia="Times New Roman" w:hAnsi="Times New Roman" w:cs="Times New Roman"/>
          <w:color w:val="000000"/>
          <w:sz w:val="18"/>
          <w:szCs w:val="18"/>
          <w:lang w:eastAsia="tr-TR"/>
        </w:rPr>
        <w:t>Adresi                                    :  Eski</w:t>
      </w:r>
      <w:proofErr w:type="gramEnd"/>
      <w:r w:rsidRPr="00C26AED">
        <w:rPr>
          <w:rFonts w:ascii="Times New Roman" w:eastAsia="Times New Roman" w:hAnsi="Times New Roman" w:cs="Times New Roman"/>
          <w:color w:val="000000"/>
          <w:sz w:val="18"/>
          <w:szCs w:val="18"/>
          <w:lang w:eastAsia="tr-TR"/>
        </w:rPr>
        <w:t xml:space="preserve"> Kuyumcular Mah. Salih Tozan Cad. No: 1 Karesi/ BALIKESİR</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b) Telefon ve Faks </w:t>
      </w:r>
      <w:proofErr w:type="gramStart"/>
      <w:r w:rsidRPr="00C26AED">
        <w:rPr>
          <w:rFonts w:ascii="Times New Roman" w:eastAsia="Times New Roman" w:hAnsi="Times New Roman" w:cs="Times New Roman"/>
          <w:color w:val="000000"/>
          <w:sz w:val="18"/>
          <w:szCs w:val="18"/>
          <w:lang w:eastAsia="tr-TR"/>
        </w:rPr>
        <w:t>Numarası    :  Tel</w:t>
      </w:r>
      <w:proofErr w:type="gramEnd"/>
      <w:r w:rsidRPr="00C26AED">
        <w:rPr>
          <w:rFonts w:ascii="Times New Roman" w:eastAsia="Times New Roman" w:hAnsi="Times New Roman" w:cs="Times New Roman"/>
          <w:color w:val="000000"/>
          <w:sz w:val="18"/>
          <w:szCs w:val="18"/>
          <w:lang w:eastAsia="tr-TR"/>
        </w:rPr>
        <w:t>: 0.266.2391510 Dahili: 1303-1308</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Faks: 0.266.2390320</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c) Elektronik Posta </w:t>
      </w:r>
      <w:proofErr w:type="gramStart"/>
      <w:r w:rsidRPr="00C26AED">
        <w:rPr>
          <w:rFonts w:ascii="Times New Roman" w:eastAsia="Times New Roman" w:hAnsi="Times New Roman" w:cs="Times New Roman"/>
          <w:color w:val="000000"/>
          <w:sz w:val="18"/>
          <w:szCs w:val="18"/>
          <w:lang w:eastAsia="tr-TR"/>
        </w:rPr>
        <w:t>Adresi         :  emlakistimlak</w:t>
      </w:r>
      <w:proofErr w:type="gramEnd"/>
      <w:r w:rsidRPr="00C26AED">
        <w:rPr>
          <w:rFonts w:ascii="Times New Roman" w:eastAsia="Times New Roman" w:hAnsi="Times New Roman" w:cs="Times New Roman"/>
          <w:color w:val="000000"/>
          <w:sz w:val="18"/>
          <w:szCs w:val="18"/>
          <w:lang w:eastAsia="tr-TR"/>
        </w:rPr>
        <w:t>@balıkesir.bel.tr</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2 - İhale Konusu Taşınmaz       </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a) Niteliği, türü ve </w:t>
      </w:r>
      <w:proofErr w:type="gramStart"/>
      <w:r w:rsidRPr="00C26AED">
        <w:rPr>
          <w:rFonts w:ascii="Times New Roman" w:eastAsia="Times New Roman" w:hAnsi="Times New Roman" w:cs="Times New Roman"/>
          <w:color w:val="000000"/>
          <w:sz w:val="18"/>
          <w:szCs w:val="18"/>
          <w:lang w:eastAsia="tr-TR"/>
        </w:rPr>
        <w:t>miktarı          :  Yukarıdaki</w:t>
      </w:r>
      <w:proofErr w:type="gramEnd"/>
      <w:r w:rsidRPr="00C26AED">
        <w:rPr>
          <w:rFonts w:ascii="Times New Roman" w:eastAsia="Times New Roman" w:hAnsi="Times New Roman" w:cs="Times New Roman"/>
          <w:color w:val="000000"/>
          <w:sz w:val="18"/>
          <w:szCs w:val="18"/>
          <w:lang w:eastAsia="tr-TR"/>
        </w:rPr>
        <w:t xml:space="preserve"> tabloda belirtilen arsa vasfındaki taşınmazların ayrı ayrı satışı</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b) </w:t>
      </w:r>
      <w:proofErr w:type="gramStart"/>
      <w:r w:rsidRPr="00C26AED">
        <w:rPr>
          <w:rFonts w:ascii="Times New Roman" w:eastAsia="Times New Roman" w:hAnsi="Times New Roman" w:cs="Times New Roman"/>
          <w:color w:val="000000"/>
          <w:sz w:val="18"/>
          <w:szCs w:val="18"/>
          <w:lang w:eastAsia="tr-TR"/>
        </w:rPr>
        <w:t>Yerleri                                   :  Karesi</w:t>
      </w:r>
      <w:proofErr w:type="gramEnd"/>
      <w:r w:rsidRPr="00C26AED">
        <w:rPr>
          <w:rFonts w:ascii="Times New Roman" w:eastAsia="Times New Roman" w:hAnsi="Times New Roman" w:cs="Times New Roman"/>
          <w:color w:val="000000"/>
          <w:sz w:val="18"/>
          <w:szCs w:val="18"/>
          <w:lang w:eastAsia="tr-TR"/>
        </w:rPr>
        <w:t xml:space="preserve"> İlçesi 8970 ada 3 parsel, </w:t>
      </w:r>
      <w:proofErr w:type="spellStart"/>
      <w:r w:rsidRPr="00C26AED">
        <w:rPr>
          <w:rFonts w:ascii="Times New Roman" w:eastAsia="Times New Roman" w:hAnsi="Times New Roman" w:cs="Times New Roman"/>
          <w:color w:val="000000"/>
          <w:sz w:val="18"/>
          <w:szCs w:val="18"/>
          <w:lang w:eastAsia="tr-TR"/>
        </w:rPr>
        <w:t>Altıeylül</w:t>
      </w:r>
      <w:proofErr w:type="spellEnd"/>
      <w:r w:rsidRPr="00C26AED">
        <w:rPr>
          <w:rFonts w:ascii="Times New Roman" w:eastAsia="Times New Roman" w:hAnsi="Times New Roman" w:cs="Times New Roman"/>
          <w:color w:val="000000"/>
          <w:sz w:val="18"/>
          <w:szCs w:val="18"/>
          <w:lang w:eastAsia="tr-TR"/>
        </w:rPr>
        <w:t xml:space="preserve"> İlçesi 8966 ada 1 parsel ve </w:t>
      </w:r>
      <w:proofErr w:type="spellStart"/>
      <w:r w:rsidRPr="00C26AED">
        <w:rPr>
          <w:rFonts w:ascii="Times New Roman" w:eastAsia="Times New Roman" w:hAnsi="Times New Roman" w:cs="Times New Roman"/>
          <w:color w:val="000000"/>
          <w:sz w:val="18"/>
          <w:szCs w:val="18"/>
          <w:lang w:eastAsia="tr-TR"/>
        </w:rPr>
        <w:t>Altıeylül</w:t>
      </w:r>
      <w:proofErr w:type="spellEnd"/>
      <w:r w:rsidRPr="00C26AED">
        <w:rPr>
          <w:rFonts w:ascii="Times New Roman" w:eastAsia="Times New Roman" w:hAnsi="Times New Roman" w:cs="Times New Roman"/>
          <w:color w:val="000000"/>
          <w:sz w:val="18"/>
          <w:szCs w:val="18"/>
          <w:lang w:eastAsia="tr-TR"/>
        </w:rPr>
        <w:t xml:space="preserve"> İlçesi 8967 ada 1 parsel</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3 - İhalenin                               </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a) Yapılacağı </w:t>
      </w:r>
      <w:proofErr w:type="gramStart"/>
      <w:r w:rsidRPr="00C26AED">
        <w:rPr>
          <w:rFonts w:ascii="Times New Roman" w:eastAsia="Times New Roman" w:hAnsi="Times New Roman" w:cs="Times New Roman"/>
          <w:color w:val="000000"/>
          <w:sz w:val="18"/>
          <w:szCs w:val="18"/>
          <w:lang w:eastAsia="tr-TR"/>
        </w:rPr>
        <w:t>yer                        :  Büyükşehir</w:t>
      </w:r>
      <w:proofErr w:type="gramEnd"/>
      <w:r w:rsidRPr="00C26AED">
        <w:rPr>
          <w:rFonts w:ascii="Times New Roman" w:eastAsia="Times New Roman" w:hAnsi="Times New Roman" w:cs="Times New Roman"/>
          <w:color w:val="000000"/>
          <w:sz w:val="18"/>
          <w:szCs w:val="18"/>
          <w:lang w:eastAsia="tr-TR"/>
        </w:rPr>
        <w:t xml:space="preserve"> Belediyesi Hizmet Binası 7. Kat Encümen Toplantı Salonu</w:t>
      </w:r>
    </w:p>
    <w:p w:rsidR="00C26AED" w:rsidRPr="00C26AED" w:rsidRDefault="00C26AED" w:rsidP="00C26AED">
      <w:pPr>
        <w:spacing w:after="0" w:line="240" w:lineRule="atLeast"/>
        <w:ind w:left="2977" w:hanging="2410"/>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b) Tarihi ve </w:t>
      </w:r>
      <w:proofErr w:type="gramStart"/>
      <w:r w:rsidRPr="00C26AED">
        <w:rPr>
          <w:rFonts w:ascii="Times New Roman" w:eastAsia="Times New Roman" w:hAnsi="Times New Roman" w:cs="Times New Roman"/>
          <w:color w:val="000000"/>
          <w:sz w:val="18"/>
          <w:szCs w:val="18"/>
          <w:lang w:eastAsia="tr-TR"/>
        </w:rPr>
        <w:t>Saati                       :  06</w:t>
      </w:r>
      <w:proofErr w:type="gramEnd"/>
      <w:r w:rsidRPr="00C26AED">
        <w:rPr>
          <w:rFonts w:ascii="Times New Roman" w:eastAsia="Times New Roman" w:hAnsi="Times New Roman" w:cs="Times New Roman"/>
          <w:color w:val="000000"/>
          <w:sz w:val="18"/>
          <w:szCs w:val="18"/>
          <w:lang w:eastAsia="tr-TR"/>
        </w:rPr>
        <w:t>.06.2018 Çarşamba Günü Saat:14:00 başlayarak 20’şer dakika arayla tabloda gösterilen sıraya göre</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4 - İhaleye katılabilme şartları ve istenilen belgeler;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İsteklilerin aşağıda sayılan belgeleri başvuru dosyalarında sunmaları gerekir: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a) Gerçek kişiler için Nüfus Müdürlüğünden veya Muhtarlıktan onaylı </w:t>
      </w:r>
      <w:proofErr w:type="gramStart"/>
      <w:r w:rsidRPr="00C26AED">
        <w:rPr>
          <w:rFonts w:ascii="Times New Roman" w:eastAsia="Times New Roman" w:hAnsi="Times New Roman" w:cs="Times New Roman"/>
          <w:color w:val="000000"/>
          <w:sz w:val="18"/>
          <w:szCs w:val="18"/>
          <w:lang w:eastAsia="tr-TR"/>
        </w:rPr>
        <w:t>ikametgah</w:t>
      </w:r>
      <w:proofErr w:type="gramEnd"/>
      <w:r w:rsidRPr="00C26AED">
        <w:rPr>
          <w:rFonts w:ascii="Times New Roman" w:eastAsia="Times New Roman" w:hAnsi="Times New Roman" w:cs="Times New Roman"/>
          <w:color w:val="000000"/>
          <w:sz w:val="18"/>
          <w:szCs w:val="18"/>
          <w:lang w:eastAsia="tr-TR"/>
        </w:rPr>
        <w:t xml:space="preserve"> belgesi.</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2018 yılı içinde alınmış, tüzel kişiliğin sicile kayıtlı olduğuna dair belge.</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d) Muhammen bedelin % 3 oranında geçici teminata dair belge.</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e) </w:t>
      </w:r>
      <w:proofErr w:type="gramStart"/>
      <w:r w:rsidRPr="00C26AED">
        <w:rPr>
          <w:rFonts w:ascii="Times New Roman" w:eastAsia="Times New Roman" w:hAnsi="Times New Roman" w:cs="Times New Roman"/>
          <w:color w:val="000000"/>
          <w:sz w:val="18"/>
          <w:szCs w:val="18"/>
          <w:lang w:eastAsia="tr-TR"/>
        </w:rPr>
        <w:t>Vekaleten</w:t>
      </w:r>
      <w:proofErr w:type="gramEnd"/>
      <w:r w:rsidRPr="00C26AED">
        <w:rPr>
          <w:rFonts w:ascii="Times New Roman" w:eastAsia="Times New Roman" w:hAnsi="Times New Roman" w:cs="Times New Roman"/>
          <w:color w:val="000000"/>
          <w:sz w:val="18"/>
          <w:szCs w:val="18"/>
          <w:lang w:eastAsia="tr-TR"/>
        </w:rPr>
        <w:t xml:space="preserve"> ihaleye katılma halinde, istekli adına teklifte bulunacak kişinin noterden onaylı vekaletname ile noter tasdikli imza beyannamesi.</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f) İş ortaklığı olması halinde, iş ortaklığı beyannamesi.</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g) İhale dokümanının satın alındığını gösteren belgenin aslı</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Hukuk Müşavirliği’nden İhale ilan tarihinden sonra alınmış belge.</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26AED">
        <w:rPr>
          <w:rFonts w:ascii="Times New Roman" w:eastAsia="Times New Roman" w:hAnsi="Times New Roman" w:cs="Times New Roman"/>
          <w:color w:val="000000"/>
          <w:sz w:val="18"/>
          <w:szCs w:val="18"/>
          <w:lang w:eastAsia="tr-TR"/>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j) 2886 Sayılı D.İ.K.'</w:t>
      </w:r>
      <w:proofErr w:type="spellStart"/>
      <w:r w:rsidRPr="00C26AED">
        <w:rPr>
          <w:rFonts w:ascii="Times New Roman" w:eastAsia="Times New Roman" w:hAnsi="Times New Roman" w:cs="Times New Roman"/>
          <w:color w:val="000000"/>
          <w:sz w:val="18"/>
          <w:szCs w:val="18"/>
          <w:lang w:eastAsia="tr-TR"/>
        </w:rPr>
        <w:t>nun</w:t>
      </w:r>
      <w:proofErr w:type="spellEnd"/>
      <w:r w:rsidRPr="00C26AED">
        <w:rPr>
          <w:rFonts w:ascii="Times New Roman" w:eastAsia="Times New Roman" w:hAnsi="Times New Roman" w:cs="Times New Roman"/>
          <w:color w:val="000000"/>
          <w:sz w:val="18"/>
          <w:szCs w:val="18"/>
          <w:lang w:eastAsia="tr-TR"/>
        </w:rPr>
        <w:t xml:space="preserve"> 37.maddesi gereğince hazırlanacak teklif mektubunu içerir iç zarf.</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k)Yabancı istekliler için Türkiye’de gayrimenkul edinebilmesine ilişkin kanuni şartları taşımak ve Türkiye’de tebligat için adres beyanı.</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5 - İhale dokümanı Emlak ve İstimlak Dairesi Başkanlığından 5.000,00-TL (Beş Bin Türk Lirası) bedel ile satın alınabilir veya bedelsiz olarak görülebilir.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 xml:space="preserve">6 - Başvuru dosyaları 06.06.2018 Çarşamba günü saat: </w:t>
      </w:r>
      <w:proofErr w:type="gramStart"/>
      <w:r w:rsidRPr="00C26AED">
        <w:rPr>
          <w:rFonts w:ascii="Times New Roman" w:eastAsia="Times New Roman" w:hAnsi="Times New Roman" w:cs="Times New Roman"/>
          <w:color w:val="000000"/>
          <w:sz w:val="18"/>
          <w:szCs w:val="18"/>
          <w:lang w:eastAsia="tr-TR"/>
        </w:rPr>
        <w:t>12:30’a</w:t>
      </w:r>
      <w:proofErr w:type="gramEnd"/>
      <w:r w:rsidRPr="00C26AED">
        <w:rPr>
          <w:rFonts w:ascii="Times New Roman" w:eastAsia="Times New Roman" w:hAnsi="Times New Roman" w:cs="Times New Roman"/>
          <w:color w:val="000000"/>
          <w:sz w:val="18"/>
          <w:szCs w:val="18"/>
          <w:lang w:eastAsia="tr-TR"/>
        </w:rPr>
        <w:t xml:space="preserve"> kadar Balıkesir Büyükşehir Belediyesi Hizmet Binası, 2. Kat Emlak ve İstimlak Dairesi Başkanlığı İdari İşler Şube Müdürlüğü’ne teslim edilebileceği gibi, ihale saatine kadar komisyona ulaşmak kaydıyla iadeli taahhütlü posta vasıtasıyla da gönderilebilir.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7 - İhale ve satıştan doğan ya da doğacak her türlü vergi, resim, harç, tapu harçları, alım satım giderleri ile bilumum tüm giderler ihale üzerinde kalan istekli tarafından ödenecektir.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26AED">
        <w:rPr>
          <w:rFonts w:ascii="Times New Roman" w:eastAsia="Times New Roman" w:hAnsi="Times New Roman" w:cs="Times New Roman"/>
          <w:color w:val="000000"/>
          <w:sz w:val="18"/>
          <w:szCs w:val="18"/>
          <w:lang w:eastAsia="tr-TR"/>
        </w:rPr>
        <w:t xml:space="preserve">8 - Satış bedelinin tamamı peşin ödenebileceği gibi Karesi İlçesi, </w:t>
      </w:r>
      <w:proofErr w:type="spellStart"/>
      <w:r w:rsidRPr="00C26AED">
        <w:rPr>
          <w:rFonts w:ascii="Times New Roman" w:eastAsia="Times New Roman" w:hAnsi="Times New Roman" w:cs="Times New Roman"/>
          <w:color w:val="000000"/>
          <w:sz w:val="18"/>
          <w:szCs w:val="18"/>
          <w:lang w:eastAsia="tr-TR"/>
        </w:rPr>
        <w:t>Paşaalanı</w:t>
      </w:r>
      <w:proofErr w:type="spellEnd"/>
      <w:r w:rsidRPr="00C26AED">
        <w:rPr>
          <w:rFonts w:ascii="Times New Roman" w:eastAsia="Times New Roman" w:hAnsi="Times New Roman" w:cs="Times New Roman"/>
          <w:color w:val="000000"/>
          <w:sz w:val="18"/>
          <w:szCs w:val="18"/>
          <w:lang w:eastAsia="tr-TR"/>
        </w:rPr>
        <w:t xml:space="preserve"> Mahallesi 8970 ada 3 parselin satış bedelinin en az %50 si peşin, kalanı 3 er ay (90 gün) vadeli 2 taksit halinde; </w:t>
      </w:r>
      <w:proofErr w:type="spellStart"/>
      <w:r w:rsidRPr="00C26AED">
        <w:rPr>
          <w:rFonts w:ascii="Times New Roman" w:eastAsia="Times New Roman" w:hAnsi="Times New Roman" w:cs="Times New Roman"/>
          <w:color w:val="000000"/>
          <w:sz w:val="18"/>
          <w:szCs w:val="18"/>
          <w:lang w:eastAsia="tr-TR"/>
        </w:rPr>
        <w:t>Altıeylül</w:t>
      </w:r>
      <w:proofErr w:type="spellEnd"/>
      <w:r w:rsidRPr="00C26AED">
        <w:rPr>
          <w:rFonts w:ascii="Times New Roman" w:eastAsia="Times New Roman" w:hAnsi="Times New Roman" w:cs="Times New Roman"/>
          <w:color w:val="000000"/>
          <w:sz w:val="18"/>
          <w:szCs w:val="18"/>
          <w:lang w:eastAsia="tr-TR"/>
        </w:rPr>
        <w:t xml:space="preserve"> İlçesi Plevne Mahallesi 8966 ada 1 parsel ve 8967 ada 1 parsellerin satış bedellerinin en az %60’ı peşin, kalanı 31.10.2018 tarihine kadar olmak üzere bir taksit halinde de ödenebilir. </w:t>
      </w:r>
      <w:proofErr w:type="gramEnd"/>
      <w:r w:rsidRPr="00C26AED">
        <w:rPr>
          <w:rFonts w:ascii="Times New Roman" w:eastAsia="Times New Roman" w:hAnsi="Times New Roman" w:cs="Times New Roman"/>
          <w:color w:val="000000"/>
          <w:sz w:val="18"/>
          <w:szCs w:val="18"/>
          <w:lang w:eastAsia="tr-TR"/>
        </w:rPr>
        <w:t>Taksitli satış olması halinde de satış bedelinin kalan meblağsına vade farkı uygulanacak olup, taksitli satış sözleşmesi düzenlenecektir.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Ödeme şartlarına ve satış işlemlerine ilişkin hükümler İhale Şartnamesinin 22. Maddesinde düzenlenmiştir.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9 - İhale Komisyonu İhaleyi yapıp yapmamakta serbesttir.</w:t>
      </w:r>
    </w:p>
    <w:p w:rsidR="00C26AED" w:rsidRPr="00C26AED" w:rsidRDefault="00C26AED" w:rsidP="00C26AED">
      <w:pPr>
        <w:spacing w:after="0" w:line="240" w:lineRule="atLeast"/>
        <w:ind w:firstLine="567"/>
        <w:jc w:val="both"/>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t>İlan olunur.</w:t>
      </w:r>
    </w:p>
    <w:p w:rsidR="00C26AED" w:rsidRPr="00C26AED" w:rsidRDefault="00C26AED" w:rsidP="00C26AED">
      <w:pPr>
        <w:spacing w:after="0" w:line="240" w:lineRule="atLeast"/>
        <w:ind w:firstLine="567"/>
        <w:jc w:val="right"/>
        <w:rPr>
          <w:rFonts w:ascii="Times New Roman" w:eastAsia="Times New Roman" w:hAnsi="Times New Roman" w:cs="Times New Roman"/>
          <w:color w:val="000000"/>
          <w:sz w:val="20"/>
          <w:szCs w:val="20"/>
          <w:lang w:eastAsia="tr-TR"/>
        </w:rPr>
      </w:pPr>
      <w:r w:rsidRPr="00C26AED">
        <w:rPr>
          <w:rFonts w:ascii="Times New Roman" w:eastAsia="Times New Roman" w:hAnsi="Times New Roman" w:cs="Times New Roman"/>
          <w:color w:val="000000"/>
          <w:sz w:val="18"/>
          <w:szCs w:val="18"/>
          <w:lang w:eastAsia="tr-TR"/>
        </w:rPr>
        <w:lastRenderedPageBreak/>
        <w:t>4489/1-1</w:t>
      </w:r>
    </w:p>
    <w:p w:rsidR="00C26AED" w:rsidRPr="00C26AED" w:rsidRDefault="00C26AED" w:rsidP="00C26AED">
      <w:pPr>
        <w:spacing w:after="0" w:line="240" w:lineRule="atLeast"/>
        <w:rPr>
          <w:rFonts w:ascii="Times New Roman" w:eastAsia="Times New Roman" w:hAnsi="Times New Roman" w:cs="Times New Roman"/>
          <w:color w:val="000000"/>
          <w:sz w:val="27"/>
          <w:szCs w:val="27"/>
          <w:lang w:eastAsia="tr-TR"/>
        </w:rPr>
      </w:pPr>
      <w:hyperlink r:id="rId5" w:anchor="_top" w:history="1">
        <w:r w:rsidRPr="00C26AED">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C26AED">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ED"/>
    <w:rsid w:val="001F5166"/>
    <w:rsid w:val="00C26AE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6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A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6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2018-05-25T11:38:00Z</dcterms:created>
  <dcterms:modified xsi:type="dcterms:W3CDTF">2018-05-25T11:39:00Z</dcterms:modified>
</cp:coreProperties>
</file>